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549,4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Новоспаське – Могутнє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Шевченка – Новокостянтинівка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 – Новокостянтинівка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12280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8596,0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Продовжується виконання аварійних робіт на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 – Новокостянтинівка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аварійних ділянок покриття з бруківки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Світлодолинське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ведуться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Шевченка – Новокостянтинівка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Арабка –Астраханка – Мордвинівка – Гірсовка – Степанівка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Новоолександрівка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 – Ганнівка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13 783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робіт пневмоструменевим методом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15 805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824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узбіччя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автодорогах на яких проведено 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